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73" w:rsidRDefault="00E27673">
      <w:r>
        <w:t xml:space="preserve">Assuming the responsibilities as officers are: </w:t>
      </w:r>
    </w:p>
    <w:p w:rsidR="00E27673" w:rsidRDefault="00E27673">
      <w:r>
        <w:t>President .........................................................................................</w:t>
      </w:r>
      <w:r w:rsidRPr="00E27673">
        <w:t xml:space="preserve"> </w:t>
      </w:r>
      <w:r>
        <w:t>Hans Ellis, Blue Ribbon Landscape</w:t>
      </w:r>
    </w:p>
    <w:p w:rsidR="00E27673" w:rsidRDefault="00E27673">
      <w:r>
        <w:t>President-Elect ..........................................................................Erin Monnie, Edwards Greenhouse</w:t>
      </w:r>
    </w:p>
    <w:p w:rsidR="00E27673" w:rsidRDefault="00E27673">
      <w:bookmarkStart w:id="0" w:name="_GoBack"/>
      <w:bookmarkEnd w:id="0"/>
      <w:r>
        <w:t xml:space="preserve">Executive Director: Ann Bates ………………………………………………………..…………………. INLA </w:t>
      </w:r>
    </w:p>
    <w:p w:rsidR="00E27673" w:rsidRDefault="00E27673">
      <w:r>
        <w:t xml:space="preserve">Marcella Getsinger ………………………………………………..………………... INLA </w:t>
      </w:r>
    </w:p>
    <w:p w:rsidR="00E27673" w:rsidRDefault="00E27673">
      <w:r>
        <w:t xml:space="preserve">Wholesale Nurseries: </w:t>
      </w:r>
    </w:p>
    <w:p w:rsidR="00E27673" w:rsidRDefault="00E27673">
      <w:r>
        <w:t xml:space="preserve">Dawn Padilla ……………………………….…………….…….….... Reggear Tree Farms </w:t>
      </w:r>
    </w:p>
    <w:p w:rsidR="00E27673" w:rsidRDefault="00E27673">
      <w:r>
        <w:t xml:space="preserve">Jennifer Moss ……………………………………………………….….Moss Greenhouses </w:t>
      </w:r>
    </w:p>
    <w:p w:rsidR="00E27673" w:rsidRDefault="00E27673">
      <w:r>
        <w:t xml:space="preserve">Ground Maintenance &amp; Tree Care Services: </w:t>
      </w:r>
    </w:p>
    <w:p w:rsidR="00E27673" w:rsidRDefault="00E27673">
      <w:r>
        <w:t xml:space="preserve">Hans Ellis ……….……………………………………...……………………. President </w:t>
      </w:r>
    </w:p>
    <w:p w:rsidR="00E27673" w:rsidRDefault="00E27673">
      <w:r>
        <w:t>Aaron Thatcher ………………………………………...…….……………Boise Lawn Company</w:t>
      </w:r>
    </w:p>
    <w:p w:rsidR="00E27673" w:rsidRDefault="00E27673">
      <w:r>
        <w:t xml:space="preserve">Wholesale Suppliers: </w:t>
      </w:r>
    </w:p>
    <w:p w:rsidR="00E27673" w:rsidRDefault="00E27673">
      <w:r>
        <w:t xml:space="preserve">Dan Coates …………………………………….………………. Coates Landscape Supply </w:t>
      </w:r>
    </w:p>
    <w:p w:rsidR="00E27673" w:rsidRDefault="00E27673">
      <w:r>
        <w:t xml:space="preserve">Tom Gritzmacher ……………………………………………… Crop Production Services Landscape &amp; Irrigation Contractors: </w:t>
      </w:r>
    </w:p>
    <w:p w:rsidR="00E27673" w:rsidRDefault="00E27673">
      <w:r>
        <w:t xml:space="preserve">Mitch Forbush ……………………………………………...….…..….. Merrill Landscape </w:t>
      </w:r>
    </w:p>
    <w:p w:rsidR="00E27673" w:rsidRDefault="00E27673">
      <w:r>
        <w:t>Hailey Bodle …………………….…………….…………...…… Cutting Edge Landscape</w:t>
      </w:r>
    </w:p>
    <w:p w:rsidR="00E27673" w:rsidRDefault="00E27673">
      <w:r>
        <w:t xml:space="preserve"> Retail Garden Centers: </w:t>
      </w:r>
    </w:p>
    <w:p w:rsidR="00E27673" w:rsidRDefault="00E27673">
      <w:r>
        <w:t xml:space="preserve">Erin Monnie …………………………………………...…………… President Elect </w:t>
      </w:r>
    </w:p>
    <w:p w:rsidR="00B71178" w:rsidRDefault="00E27673">
      <w:r>
        <w:t>Dennis Fix …………………………………………...…… FarWest Landscape &amp; Garden</w:t>
      </w:r>
    </w:p>
    <w:sectPr w:rsidR="00B71178" w:rsidSect="0009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7673"/>
    <w:rsid w:val="00097CC3"/>
    <w:rsid w:val="008D3652"/>
    <w:rsid w:val="00984FC4"/>
    <w:rsid w:val="00A13E09"/>
    <w:rsid w:val="00A40552"/>
    <w:rsid w:val="00B71178"/>
    <w:rsid w:val="00BF5B02"/>
    <w:rsid w:val="00E0243A"/>
    <w:rsid w:val="00E27673"/>
    <w:rsid w:val="00EB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back</cp:lastModifiedBy>
  <cp:revision>2</cp:revision>
  <dcterms:created xsi:type="dcterms:W3CDTF">2019-05-16T20:57:00Z</dcterms:created>
  <dcterms:modified xsi:type="dcterms:W3CDTF">2019-05-16T20:57:00Z</dcterms:modified>
</cp:coreProperties>
</file>